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D3F4" w14:textId="2D65C4B6" w:rsidR="002F1CC3" w:rsidRPr="00B36538" w:rsidRDefault="00B36538" w:rsidP="002F1CC3">
      <w:pPr>
        <w:rPr>
          <w:rFonts w:ascii="Times New Roman" w:hAnsi="Times New Roman" w:cs="Times New Roman"/>
        </w:rPr>
      </w:pPr>
      <w:r w:rsidRPr="00B36538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7312D58B" wp14:editId="34385741">
            <wp:simplePos x="0" y="0"/>
            <wp:positionH relativeFrom="page">
              <wp:align>center</wp:align>
            </wp:positionH>
            <wp:positionV relativeFrom="paragraph">
              <wp:posOffset>13970</wp:posOffset>
            </wp:positionV>
            <wp:extent cx="914400" cy="901700"/>
            <wp:effectExtent l="0" t="0" r="0" b="0"/>
            <wp:wrapSquare wrapText="left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95FF5" w14:textId="60D2F81E" w:rsidR="00B36538" w:rsidRPr="00B36538" w:rsidRDefault="00B36538" w:rsidP="002F1CC3">
      <w:pPr>
        <w:rPr>
          <w:rFonts w:ascii="Times New Roman" w:hAnsi="Times New Roman" w:cs="Times New Roman"/>
        </w:rPr>
      </w:pPr>
    </w:p>
    <w:p w14:paraId="188586FE" w14:textId="0BD44DA9" w:rsidR="00B36538" w:rsidRPr="00B36538" w:rsidRDefault="00B36538" w:rsidP="002F1CC3">
      <w:pPr>
        <w:rPr>
          <w:rFonts w:ascii="Times New Roman" w:hAnsi="Times New Roman" w:cs="Times New Roman"/>
        </w:rPr>
      </w:pPr>
    </w:p>
    <w:p w14:paraId="588973CB" w14:textId="2C2C2384" w:rsidR="00B36538" w:rsidRPr="00B36538" w:rsidRDefault="00B36538" w:rsidP="002F1CC3">
      <w:pPr>
        <w:rPr>
          <w:rFonts w:ascii="Times New Roman" w:hAnsi="Times New Roman" w:cs="Times New Roman"/>
        </w:rPr>
      </w:pPr>
    </w:p>
    <w:p w14:paraId="0541F087" w14:textId="6DC1584F" w:rsidR="00B36538" w:rsidRPr="00B36538" w:rsidRDefault="00B36538" w:rsidP="00B365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0B5217" w14:textId="77777777" w:rsidR="00B36538" w:rsidRPr="00B36538" w:rsidRDefault="00B36538" w:rsidP="00B36538">
      <w:pPr>
        <w:autoSpaceDN w:val="0"/>
        <w:spacing w:after="0" w:line="240" w:lineRule="auto"/>
        <w:ind w:hanging="1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189559100"/>
      <w:r w:rsidRPr="00B36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</w:t>
      </w:r>
    </w:p>
    <w:p w14:paraId="755920D5" w14:textId="77777777" w:rsidR="00B36538" w:rsidRPr="00B36538" w:rsidRDefault="00B36538" w:rsidP="00B36538">
      <w:pPr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6538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46BC769" wp14:editId="55CDBE71">
                <wp:simplePos x="0" y="0"/>
                <wp:positionH relativeFrom="column">
                  <wp:posOffset>151765</wp:posOffset>
                </wp:positionH>
                <wp:positionV relativeFrom="paragraph">
                  <wp:posOffset>195580</wp:posOffset>
                </wp:positionV>
                <wp:extent cx="5855335" cy="28575"/>
                <wp:effectExtent l="38100" t="38100" r="69215" b="85725"/>
                <wp:wrapNone/>
                <wp:docPr id="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28575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BA6C6" id="Прямая соединительная линия 2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.95pt,15.4pt" to="47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" strokeweight="2pt">
                <v:shadow on="t" color="black" opacity="24903f" origin=",.5" offset="0,.55556mm"/>
              </v:line>
            </w:pict>
          </mc:Fallback>
        </mc:AlternateContent>
      </w:r>
      <w:r w:rsidRPr="00B365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«Алмакская средняя общеобразовательная школа»</w:t>
      </w:r>
    </w:p>
    <w:p w14:paraId="774D7B78" w14:textId="77777777" w:rsidR="00B36538" w:rsidRPr="00B36538" w:rsidRDefault="00B36538" w:rsidP="00B36538">
      <w:pPr>
        <w:autoSpaceDN w:val="0"/>
        <w:spacing w:after="200" w:line="240" w:lineRule="auto"/>
        <w:jc w:val="center"/>
        <w:rPr>
          <w:rFonts w:ascii="Times New Roman" w:eastAsia="Calibri" w:hAnsi="Times New Roman" w:cs="Times New Roman"/>
        </w:rPr>
      </w:pPr>
      <w:r w:rsidRPr="00B36538">
        <w:rPr>
          <w:rFonts w:ascii="Times New Roman" w:eastAsia="Times New Roman" w:hAnsi="Times New Roman" w:cs="Times New Roman"/>
          <w:bCs/>
          <w:sz w:val="20"/>
          <w:szCs w:val="20"/>
        </w:rPr>
        <w:t xml:space="preserve">368150, Казбековский район, село Алмак.                     </w:t>
      </w:r>
      <w:r w:rsidRPr="00B36538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 Тел 89882741964: </w:t>
      </w:r>
      <w:r w:rsidRPr="00B36538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Email</w:t>
      </w:r>
      <w:r w:rsidRPr="00B36538">
        <w:rPr>
          <w:rFonts w:ascii="Times New Roman" w:eastAsia="Times New Roman" w:hAnsi="Times New Roman" w:cs="Times New Roman"/>
          <w:bCs/>
          <w:sz w:val="20"/>
          <w:szCs w:val="20"/>
        </w:rPr>
        <w:t xml:space="preserve">: </w:t>
      </w:r>
      <w:hyperlink r:id="rId6" w:history="1">
        <w:r w:rsidRPr="00B36538">
          <w:rPr>
            <w:rFonts w:ascii="Times New Roman" w:eastAsia="Calibri" w:hAnsi="Times New Roman" w:cs="Times New Roman"/>
            <w:color w:val="0563C1"/>
            <w:u w:val="single"/>
          </w:rPr>
          <w:t>mkou_asosh@e-dag.ru</w:t>
        </w:r>
      </w:hyperlink>
      <w:bookmarkEnd w:id="0"/>
    </w:p>
    <w:p w14:paraId="7286A09A" w14:textId="77777777" w:rsidR="00B36538" w:rsidRPr="00B36538" w:rsidRDefault="00B36538" w:rsidP="00B36538">
      <w:pPr>
        <w:widowControl w:val="0"/>
        <w:tabs>
          <w:tab w:val="left" w:pos="4253"/>
        </w:tabs>
        <w:autoSpaceDE w:val="0"/>
        <w:autoSpaceDN w:val="0"/>
        <w:spacing w:before="2" w:after="0" w:line="276" w:lineRule="auto"/>
        <w:ind w:right="-88"/>
        <w:rPr>
          <w:rFonts w:ascii="Times New Roman" w:eastAsia="Times New Roman" w:hAnsi="Times New Roman" w:cs="Times New Roman"/>
          <w:b/>
          <w:sz w:val="29"/>
          <w:szCs w:val="28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225"/>
        <w:gridCol w:w="5224"/>
      </w:tblGrid>
      <w:tr w:rsidR="00B36538" w:rsidRPr="00B36538" w14:paraId="01494619" w14:textId="77777777" w:rsidTr="00B36538">
        <w:trPr>
          <w:trHeight w:val="1484"/>
        </w:trPr>
        <w:tc>
          <w:tcPr>
            <w:tcW w:w="4225" w:type="dxa"/>
            <w:hideMark/>
          </w:tcPr>
          <w:p w14:paraId="31CC3772" w14:textId="77777777" w:rsidR="00B36538" w:rsidRPr="00B36538" w:rsidRDefault="00B36538" w:rsidP="00B36538">
            <w:pPr>
              <w:spacing w:line="276" w:lineRule="auto"/>
              <w:ind w:left="200" w:right="-88"/>
              <w:rPr>
                <w:rFonts w:ascii="Times New Roman" w:hAnsi="Times New Roman"/>
                <w:lang w:val="ru-RU"/>
              </w:rPr>
            </w:pPr>
            <w:r w:rsidRPr="00B36538">
              <w:rPr>
                <w:rFonts w:ascii="Times New Roman" w:hAnsi="Times New Roman"/>
                <w:sz w:val="26"/>
                <w:lang w:val="ru-RU"/>
              </w:rPr>
              <w:t>Принято на заседании</w:t>
            </w:r>
            <w:r w:rsidRPr="00B36538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B36538">
              <w:rPr>
                <w:rFonts w:ascii="Times New Roman" w:hAnsi="Times New Roman"/>
                <w:sz w:val="26"/>
                <w:lang w:val="ru-RU"/>
              </w:rPr>
              <w:t>Педагогического</w:t>
            </w:r>
            <w:r w:rsidRPr="00B36538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B36538">
              <w:rPr>
                <w:rFonts w:ascii="Times New Roman" w:hAnsi="Times New Roman"/>
                <w:sz w:val="26"/>
                <w:lang w:val="ru-RU"/>
              </w:rPr>
              <w:t>МКОУ АСОШ</w:t>
            </w:r>
          </w:p>
          <w:p w14:paraId="0277E1DD" w14:textId="77777777" w:rsidR="00B36538" w:rsidRPr="00B36538" w:rsidRDefault="00B36538" w:rsidP="00B36538">
            <w:pPr>
              <w:spacing w:line="276" w:lineRule="auto"/>
              <w:ind w:left="200" w:right="-88"/>
              <w:rPr>
                <w:rFonts w:ascii="Times New Roman" w:hAnsi="Times New Roman"/>
                <w:sz w:val="26"/>
              </w:rPr>
            </w:pPr>
            <w:r w:rsidRPr="00B36538">
              <w:rPr>
                <w:rFonts w:ascii="Times New Roman" w:hAnsi="Times New Roman"/>
              </w:rPr>
              <w:t>Протокол</w:t>
            </w:r>
            <w:r w:rsidRPr="00B36538">
              <w:rPr>
                <w:rFonts w:ascii="Times New Roman" w:hAnsi="Times New Roman"/>
                <w:spacing w:val="-4"/>
              </w:rPr>
              <w:t xml:space="preserve"> </w:t>
            </w:r>
            <w:r w:rsidRPr="00B36538">
              <w:rPr>
                <w:rFonts w:ascii="Times New Roman" w:hAnsi="Times New Roman"/>
              </w:rPr>
              <w:t>№3 от</w:t>
            </w:r>
            <w:r w:rsidRPr="00B36538">
              <w:rPr>
                <w:rFonts w:ascii="Times New Roman" w:hAnsi="Times New Roman"/>
                <w:spacing w:val="-3"/>
              </w:rPr>
              <w:t xml:space="preserve"> </w:t>
            </w:r>
            <w:r w:rsidRPr="00B36538">
              <w:rPr>
                <w:rFonts w:ascii="Times New Roman" w:hAnsi="Times New Roman"/>
              </w:rPr>
              <w:t>30.12.2023 г.</w:t>
            </w:r>
            <w:r w:rsidRPr="00B36538">
              <w:rPr>
                <w:rFonts w:ascii="Times New Roman" w:hAnsi="Times New Roman"/>
                <w:spacing w:val="-6"/>
              </w:rPr>
              <w:t xml:space="preserve"> </w:t>
            </w:r>
          </w:p>
        </w:tc>
        <w:tc>
          <w:tcPr>
            <w:tcW w:w="5224" w:type="dxa"/>
            <w:hideMark/>
          </w:tcPr>
          <w:p w14:paraId="4C209FC5" w14:textId="77777777" w:rsidR="00B36538" w:rsidRPr="00B36538" w:rsidRDefault="00B36538" w:rsidP="00B36538">
            <w:pPr>
              <w:spacing w:line="276" w:lineRule="auto"/>
              <w:ind w:left="1304" w:right="-88"/>
              <w:rPr>
                <w:rFonts w:ascii="Times New Roman" w:hAnsi="Times New Roman"/>
                <w:lang w:val="ru-RU"/>
              </w:rPr>
            </w:pPr>
            <w:r w:rsidRPr="00B36538">
              <w:rPr>
                <w:rFonts w:ascii="Times New Roman" w:hAnsi="Times New Roman"/>
                <w:lang w:val="ru-RU"/>
              </w:rPr>
              <w:t>УТВЕРЖДЕНО</w:t>
            </w:r>
          </w:p>
          <w:p w14:paraId="1A9E2329" w14:textId="77777777" w:rsidR="00B36538" w:rsidRPr="00B36538" w:rsidRDefault="00B36538" w:rsidP="00B36538">
            <w:pPr>
              <w:spacing w:line="276" w:lineRule="auto"/>
              <w:ind w:left="1304" w:right="-88"/>
              <w:rPr>
                <w:rFonts w:ascii="Times New Roman" w:hAnsi="Times New Roman"/>
                <w:lang w:val="ru-RU"/>
              </w:rPr>
            </w:pPr>
            <w:r w:rsidRPr="00B36538">
              <w:rPr>
                <w:rFonts w:ascii="Times New Roman" w:hAnsi="Times New Roman"/>
                <w:lang w:val="ru-RU"/>
              </w:rPr>
              <w:t>Директор</w:t>
            </w:r>
            <w:r w:rsidRPr="00B3653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36538">
              <w:rPr>
                <w:rFonts w:ascii="Times New Roman" w:hAnsi="Times New Roman"/>
                <w:lang w:val="ru-RU"/>
              </w:rPr>
              <w:t xml:space="preserve">МКОУ «Алмакская СОШ» </w:t>
            </w:r>
          </w:p>
          <w:p w14:paraId="3FB7972A" w14:textId="77777777" w:rsidR="00B36538" w:rsidRPr="00B36538" w:rsidRDefault="00B36538" w:rsidP="00B36538">
            <w:pPr>
              <w:spacing w:line="276" w:lineRule="auto"/>
              <w:ind w:left="1304" w:right="-88"/>
              <w:rPr>
                <w:rFonts w:ascii="Times New Roman" w:hAnsi="Times New Roman"/>
                <w:lang w:val="ru-RU"/>
              </w:rPr>
            </w:pPr>
            <w:r w:rsidRPr="00B36538">
              <w:rPr>
                <w:rFonts w:ascii="Times New Roman" w:hAnsi="Times New Roman"/>
                <w:lang w:val="ru-RU"/>
              </w:rPr>
              <w:t xml:space="preserve">_______________С.С.Зияродинова </w:t>
            </w:r>
          </w:p>
          <w:p w14:paraId="012EF3BD" w14:textId="77777777" w:rsidR="00B36538" w:rsidRPr="00B36538" w:rsidRDefault="00B36538" w:rsidP="00B36538">
            <w:pPr>
              <w:spacing w:before="1" w:line="276" w:lineRule="auto"/>
              <w:ind w:left="1361" w:right="-88"/>
              <w:rPr>
                <w:rFonts w:ascii="Times New Roman" w:hAnsi="Times New Roman"/>
                <w:sz w:val="26"/>
                <w:lang w:val="ru-RU"/>
              </w:rPr>
            </w:pPr>
            <w:r w:rsidRPr="00B36538">
              <w:rPr>
                <w:rFonts w:ascii="Times New Roman" w:hAnsi="Times New Roman"/>
                <w:lang w:val="ru-RU"/>
              </w:rPr>
              <w:t>Приказ</w:t>
            </w:r>
            <w:r w:rsidRPr="00B3653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36538">
              <w:rPr>
                <w:rFonts w:ascii="Times New Roman" w:hAnsi="Times New Roman"/>
                <w:lang w:val="ru-RU"/>
              </w:rPr>
              <w:t>№</w:t>
            </w:r>
            <w:r w:rsidRPr="00B36538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B36538">
              <w:rPr>
                <w:rFonts w:ascii="Times New Roman" w:hAnsi="Times New Roman"/>
                <w:lang w:val="ru-RU"/>
              </w:rPr>
              <w:t>40 от</w:t>
            </w:r>
            <w:r w:rsidRPr="00B36538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36538">
              <w:rPr>
                <w:rFonts w:ascii="Times New Roman" w:hAnsi="Times New Roman"/>
                <w:lang w:val="ru-RU"/>
              </w:rPr>
              <w:t>30.12.2023 г.</w:t>
            </w:r>
          </w:p>
        </w:tc>
      </w:tr>
    </w:tbl>
    <w:p w14:paraId="345B4097" w14:textId="2BC9BF31" w:rsidR="00B36538" w:rsidRPr="00B36538" w:rsidRDefault="00B36538" w:rsidP="002F1CC3">
      <w:pPr>
        <w:rPr>
          <w:rFonts w:ascii="Times New Roman" w:hAnsi="Times New Roman" w:cs="Times New Roman"/>
        </w:rPr>
      </w:pPr>
    </w:p>
    <w:p w14:paraId="75B88893" w14:textId="435C5E12" w:rsidR="00B36538" w:rsidRPr="00B36538" w:rsidRDefault="00B36538" w:rsidP="002F1CC3">
      <w:pPr>
        <w:rPr>
          <w:rFonts w:ascii="Times New Roman" w:hAnsi="Times New Roman" w:cs="Times New Roman"/>
        </w:rPr>
      </w:pPr>
    </w:p>
    <w:p w14:paraId="4991BD51" w14:textId="7718B207" w:rsidR="00B36538" w:rsidRPr="00B36538" w:rsidRDefault="00B36538" w:rsidP="002F1CC3">
      <w:pPr>
        <w:rPr>
          <w:rFonts w:ascii="Times New Roman" w:hAnsi="Times New Roman" w:cs="Times New Roman"/>
        </w:rPr>
      </w:pPr>
    </w:p>
    <w:p w14:paraId="09729C13" w14:textId="0CDA3D2D" w:rsidR="00B36538" w:rsidRPr="00B36538" w:rsidRDefault="00B36538" w:rsidP="002F1CC3">
      <w:pPr>
        <w:rPr>
          <w:rFonts w:ascii="Times New Roman" w:hAnsi="Times New Roman" w:cs="Times New Roman"/>
        </w:rPr>
      </w:pPr>
    </w:p>
    <w:p w14:paraId="2B69AAA3" w14:textId="0FC3E70A" w:rsidR="00B36538" w:rsidRPr="00B36538" w:rsidRDefault="00B36538" w:rsidP="002F1CC3">
      <w:pPr>
        <w:rPr>
          <w:rFonts w:ascii="Times New Roman" w:hAnsi="Times New Roman" w:cs="Times New Roman"/>
        </w:rPr>
      </w:pPr>
    </w:p>
    <w:p w14:paraId="69832A78" w14:textId="68013481" w:rsidR="00B36538" w:rsidRPr="00B36538" w:rsidRDefault="00B36538" w:rsidP="002F1CC3">
      <w:pPr>
        <w:rPr>
          <w:rFonts w:ascii="Times New Roman" w:hAnsi="Times New Roman" w:cs="Times New Roman"/>
        </w:rPr>
      </w:pPr>
    </w:p>
    <w:p w14:paraId="11481CD2" w14:textId="1686639B" w:rsidR="00B36538" w:rsidRPr="00B36538" w:rsidRDefault="00B36538" w:rsidP="002F1CC3">
      <w:pPr>
        <w:rPr>
          <w:rFonts w:ascii="Times New Roman" w:hAnsi="Times New Roman" w:cs="Times New Roman"/>
        </w:rPr>
      </w:pPr>
    </w:p>
    <w:p w14:paraId="3CA7F771" w14:textId="12CC847E" w:rsidR="00B36538" w:rsidRPr="00B36538" w:rsidRDefault="00B36538" w:rsidP="002F1CC3">
      <w:pPr>
        <w:rPr>
          <w:rFonts w:ascii="Times New Roman" w:hAnsi="Times New Roman" w:cs="Times New Roman"/>
        </w:rPr>
      </w:pPr>
    </w:p>
    <w:p w14:paraId="4B039277" w14:textId="6316BE03" w:rsidR="00B36538" w:rsidRPr="00B36538" w:rsidRDefault="00B36538" w:rsidP="002F1CC3">
      <w:pPr>
        <w:rPr>
          <w:rFonts w:ascii="Times New Roman" w:hAnsi="Times New Roman" w:cs="Times New Roman"/>
        </w:rPr>
      </w:pPr>
    </w:p>
    <w:p w14:paraId="7A8470AC" w14:textId="45E372CA" w:rsidR="00B36538" w:rsidRPr="00B36538" w:rsidRDefault="00B36538" w:rsidP="002F1CC3">
      <w:pPr>
        <w:rPr>
          <w:rFonts w:ascii="Times New Roman" w:hAnsi="Times New Roman" w:cs="Times New Roman"/>
        </w:rPr>
      </w:pPr>
    </w:p>
    <w:p w14:paraId="41B79669" w14:textId="77777777" w:rsidR="00B36538" w:rsidRPr="00B36538" w:rsidRDefault="00B36538" w:rsidP="002F1CC3">
      <w:pPr>
        <w:rPr>
          <w:rFonts w:ascii="Times New Roman" w:hAnsi="Times New Roman" w:cs="Times New Roman"/>
        </w:rPr>
      </w:pPr>
    </w:p>
    <w:p w14:paraId="728B1FDD" w14:textId="77777777" w:rsidR="002F1CC3" w:rsidRPr="00B36538" w:rsidRDefault="002F1CC3" w:rsidP="002F1CC3">
      <w:pPr>
        <w:rPr>
          <w:rFonts w:ascii="Times New Roman" w:hAnsi="Times New Roman" w:cs="Times New Roman"/>
        </w:rPr>
      </w:pPr>
    </w:p>
    <w:p w14:paraId="5E525486" w14:textId="0EB0A22D" w:rsidR="002F1CC3" w:rsidRPr="00B36538" w:rsidRDefault="002F1CC3" w:rsidP="00B365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6538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14:paraId="1781809C" w14:textId="1D4CE62C" w:rsidR="002F1CC3" w:rsidRDefault="002F1CC3" w:rsidP="00B365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6538">
        <w:rPr>
          <w:rFonts w:ascii="Times New Roman" w:hAnsi="Times New Roman" w:cs="Times New Roman"/>
          <w:b/>
          <w:bCs/>
          <w:sz w:val="32"/>
          <w:szCs w:val="32"/>
        </w:rPr>
        <w:t>о правилах предоставления спортивной инфраструктуры для детей,</w:t>
      </w:r>
      <w:r w:rsidR="00B36538" w:rsidRPr="00B365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36538">
        <w:rPr>
          <w:rFonts w:ascii="Times New Roman" w:hAnsi="Times New Roman" w:cs="Times New Roman"/>
          <w:b/>
          <w:bCs/>
          <w:sz w:val="32"/>
          <w:szCs w:val="32"/>
        </w:rPr>
        <w:t>семей с детьми и иных категорий населения в целях организации занятий физической культурой и спортом во внеурочное время</w:t>
      </w:r>
    </w:p>
    <w:p w14:paraId="2A26D4E4" w14:textId="77777777" w:rsidR="00B36538" w:rsidRPr="00B36538" w:rsidRDefault="00B36538" w:rsidP="00B365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D1E0F4" w14:textId="1B28511F" w:rsidR="00B36538" w:rsidRPr="00B36538" w:rsidRDefault="00B36538" w:rsidP="00B365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BCC429" w14:textId="08BE580D" w:rsidR="00B36538" w:rsidRPr="00B36538" w:rsidRDefault="00B36538" w:rsidP="00B365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44A7A5" w14:textId="77777777" w:rsidR="00B36538" w:rsidRPr="00B36538" w:rsidRDefault="00B36538" w:rsidP="00B365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2F91AC" w14:textId="77777777" w:rsidR="002F1CC3" w:rsidRPr="00B36538" w:rsidRDefault="002F1CC3" w:rsidP="002F1CC3">
      <w:pPr>
        <w:rPr>
          <w:rFonts w:ascii="Times New Roman" w:hAnsi="Times New Roman" w:cs="Times New Roman"/>
          <w:b/>
        </w:rPr>
      </w:pPr>
    </w:p>
    <w:p w14:paraId="61F46BBE" w14:textId="77777777" w:rsidR="002F1CC3" w:rsidRPr="00B36538" w:rsidRDefault="002F1CC3" w:rsidP="002F1CC3">
      <w:pPr>
        <w:rPr>
          <w:rFonts w:ascii="Times New Roman" w:hAnsi="Times New Roman" w:cs="Times New Roman"/>
          <w:b/>
        </w:rPr>
      </w:pPr>
    </w:p>
    <w:p w14:paraId="78D64651" w14:textId="7DF2C8B6" w:rsidR="002F1CC3" w:rsidRPr="00B36538" w:rsidRDefault="00B36538" w:rsidP="00B36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F1CC3" w:rsidRPr="00B3653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F5479A7" w14:textId="77777777" w:rsidR="002F1CC3" w:rsidRPr="00B36538" w:rsidRDefault="002F1CC3" w:rsidP="002F1CC3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29.12.2012 № 273-ФЗ «Об образовании в</w:t>
      </w:r>
    </w:p>
    <w:p w14:paraId="76CBC89E" w14:textId="63242D31" w:rsidR="002F1CC3" w:rsidRPr="00B36538" w:rsidRDefault="002F1CC3" w:rsidP="002F1CC3">
      <w:pPr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Российской Федерации» пункта 21части 1 статьи 34, Правилами внутреннего распорядка, а также должностными инструкциями.</w:t>
      </w:r>
    </w:p>
    <w:p w14:paraId="02DC4426" w14:textId="77777777" w:rsidR="002F1CC3" w:rsidRPr="00B36538" w:rsidRDefault="002F1CC3" w:rsidP="002F1CC3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пользования обучающимися   объектами спорта, лечебно­оздоровительной инфраструктурой и обьектами культуры в целях обеспечения развития обучающихся и охраны здоровья обучающихся при осуществлении деятельности по их обучению и воспитанию.</w:t>
      </w:r>
    </w:p>
    <w:p w14:paraId="572F04E6" w14:textId="77777777" w:rsidR="002F1CC3" w:rsidRPr="00B36538" w:rsidRDefault="002F1CC3" w:rsidP="002F1CC3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Объекты лечебно-оздоровительной инфраструктуры, объекты культуры и объекты спорта должны соответствовать санитарному состоянию, требованиям безопасности и требованиям СанПиН.</w:t>
      </w:r>
    </w:p>
    <w:p w14:paraId="41DBD402" w14:textId="77777777" w:rsidR="002F1CC3" w:rsidRPr="00B36538" w:rsidRDefault="002F1CC3" w:rsidP="002F1CC3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538">
        <w:rPr>
          <w:rFonts w:ascii="Times New Roman" w:hAnsi="Times New Roman" w:cs="Times New Roman"/>
          <w:b/>
          <w:bCs/>
          <w:sz w:val="28"/>
          <w:szCs w:val="28"/>
        </w:rPr>
        <w:t>Права участников образовательных отношений</w:t>
      </w:r>
    </w:p>
    <w:p w14:paraId="29612326" w14:textId="77777777" w:rsidR="002F1CC3" w:rsidRPr="00B36538" w:rsidRDefault="002F1CC3" w:rsidP="002F1CC3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Право пользования школьной инфраструктурой имеют</w:t>
      </w:r>
    </w:p>
    <w:p w14:paraId="0E8E3B27" w14:textId="2EC1FD6E" w:rsidR="002F1CC3" w:rsidRPr="00B36538" w:rsidRDefault="002F1CC3" w:rsidP="002F1CC3">
      <w:pPr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обучающиеся, педагогические работники и другие сотрудники образовательного учреждения</w:t>
      </w:r>
      <w:r w:rsidR="00B36538">
        <w:rPr>
          <w:rFonts w:ascii="Times New Roman" w:hAnsi="Times New Roman" w:cs="Times New Roman"/>
          <w:sz w:val="28"/>
          <w:szCs w:val="28"/>
        </w:rPr>
        <w:t xml:space="preserve"> </w:t>
      </w:r>
      <w:r w:rsidRPr="00B36538">
        <w:rPr>
          <w:rFonts w:ascii="Times New Roman" w:hAnsi="Times New Roman" w:cs="Times New Roman"/>
          <w:sz w:val="28"/>
          <w:szCs w:val="28"/>
        </w:rPr>
        <w:t>(далее ОУ), родители обучающихся ОУ.</w:t>
      </w:r>
    </w:p>
    <w:p w14:paraId="0180128D" w14:textId="77777777" w:rsidR="002F1CC3" w:rsidRPr="00B36538" w:rsidRDefault="002F1CC3" w:rsidP="002F1CC3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Получать полную информацию о школьных объектах, порядке</w:t>
      </w:r>
    </w:p>
    <w:p w14:paraId="2954545C" w14:textId="77777777" w:rsidR="002F1CC3" w:rsidRPr="00B36538" w:rsidRDefault="002F1CC3" w:rsidP="002F1CC3">
      <w:pPr>
        <w:rPr>
          <w:rFonts w:ascii="Times New Roman" w:hAnsi="Times New Roman" w:cs="Times New Roman"/>
          <w:sz w:val="28"/>
          <w:szCs w:val="28"/>
        </w:rPr>
        <w:sectPr w:rsidR="002F1CC3" w:rsidRPr="00B36538" w:rsidSect="00B36538">
          <w:type w:val="continuous"/>
          <w:pgSz w:w="11920" w:h="16850"/>
          <w:pgMar w:top="1060" w:right="740" w:bottom="280" w:left="1418" w:header="720" w:footer="720" w:gutter="0"/>
          <w:cols w:space="720"/>
        </w:sectPr>
      </w:pPr>
    </w:p>
    <w:p w14:paraId="23351C8D" w14:textId="77777777" w:rsidR="002F1CC3" w:rsidRPr="00B36538" w:rsidRDefault="002F1CC3" w:rsidP="002F1CC3">
      <w:pPr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lastRenderedPageBreak/>
        <w:t>доступа к ним.</w:t>
      </w:r>
    </w:p>
    <w:p w14:paraId="47950502" w14:textId="77777777" w:rsidR="002F1CC3" w:rsidRPr="00B36538" w:rsidRDefault="002F1CC3" w:rsidP="002F1CC3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Получать во временное пользование имеющиеся ресурсы.</w:t>
      </w:r>
    </w:p>
    <w:p w14:paraId="3AEDED43" w14:textId="77777777" w:rsidR="002F1CC3" w:rsidRPr="00B36538" w:rsidRDefault="002F1CC3" w:rsidP="002F1CC3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Принимать участие в мероприятиях, проводимых ОУ.</w:t>
      </w:r>
    </w:p>
    <w:p w14:paraId="54B40917" w14:textId="77777777" w:rsidR="002F1CC3" w:rsidRPr="00B36538" w:rsidRDefault="002F1CC3" w:rsidP="002F1CC3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3653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B36538">
        <w:rPr>
          <w:rFonts w:ascii="Times New Roman" w:hAnsi="Times New Roman" w:cs="Times New Roman"/>
          <w:b/>
          <w:bCs/>
          <w:sz w:val="28"/>
          <w:szCs w:val="28"/>
        </w:rPr>
        <w:tab/>
        <w:t>пользования</w:t>
      </w:r>
      <w:r w:rsidRPr="00B36538">
        <w:rPr>
          <w:rFonts w:ascii="Times New Roman" w:hAnsi="Times New Roman" w:cs="Times New Roman"/>
          <w:b/>
          <w:bCs/>
          <w:sz w:val="28"/>
          <w:szCs w:val="28"/>
        </w:rPr>
        <w:tab/>
        <w:t>лечебно-оздоровительной инфраструктурой</w:t>
      </w:r>
    </w:p>
    <w:p w14:paraId="19CDAAD3" w14:textId="77777777" w:rsidR="002F1CC3" w:rsidRPr="00B36538" w:rsidRDefault="002F1CC3" w:rsidP="002F1CC3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К</w:t>
      </w:r>
      <w:r w:rsidRPr="00B36538">
        <w:rPr>
          <w:rFonts w:ascii="Times New Roman" w:hAnsi="Times New Roman" w:cs="Times New Roman"/>
          <w:sz w:val="28"/>
          <w:szCs w:val="28"/>
        </w:rPr>
        <w:tab/>
        <w:t>лечебно-оздоровительной</w:t>
      </w:r>
      <w:r w:rsidRPr="00B36538">
        <w:rPr>
          <w:rFonts w:ascii="Times New Roman" w:hAnsi="Times New Roman" w:cs="Times New Roman"/>
          <w:sz w:val="28"/>
          <w:szCs w:val="28"/>
        </w:rPr>
        <w:tab/>
        <w:t>инфраструктуре</w:t>
      </w:r>
      <w:r w:rsidRPr="00B36538">
        <w:rPr>
          <w:rFonts w:ascii="Times New Roman" w:hAnsi="Times New Roman" w:cs="Times New Roman"/>
          <w:sz w:val="28"/>
          <w:szCs w:val="28"/>
        </w:rPr>
        <w:tab/>
        <w:t>ОУ</w:t>
      </w:r>
      <w:r w:rsidRPr="00B36538">
        <w:rPr>
          <w:rFonts w:ascii="Times New Roman" w:hAnsi="Times New Roman" w:cs="Times New Roman"/>
          <w:sz w:val="28"/>
          <w:szCs w:val="28"/>
        </w:rPr>
        <w:tab/>
        <w:t>относятся объекты:</w:t>
      </w:r>
    </w:p>
    <w:p w14:paraId="021F109C" w14:textId="77777777" w:rsidR="002F1CC3" w:rsidRPr="00B36538" w:rsidRDefault="002F1CC3" w:rsidP="002F1CC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медицинский кабинет и оборудование в нем,</w:t>
      </w:r>
    </w:p>
    <w:p w14:paraId="7CCCEDBC" w14:textId="77777777" w:rsidR="002F1CC3" w:rsidRPr="00B36538" w:rsidRDefault="002F1CC3" w:rsidP="002F1CC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стоматологический кабинет и оборудование в нем.</w:t>
      </w:r>
    </w:p>
    <w:p w14:paraId="5CC946EC" w14:textId="77777777" w:rsidR="002F1CC3" w:rsidRPr="00B36538" w:rsidRDefault="002F1CC3" w:rsidP="002F1CC3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Ответственность за работу и содержание объектов, указанных в пункте 2.1. настоящего Положения, в состоянии, отвечающем требованиям безопасности и санитарных норм, возлагается на медицинский персонал.</w:t>
      </w:r>
    </w:p>
    <w:p w14:paraId="30B2C5CB" w14:textId="77777777" w:rsidR="002F1CC3" w:rsidRPr="00B36538" w:rsidRDefault="002F1CC3" w:rsidP="002F1CC3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Режим работы объектов, указанных в пункте 2.1. настоящего Положения, утверждается по согласованию с органом здравоохранения, закрепленным за ОУ.</w:t>
      </w:r>
    </w:p>
    <w:p w14:paraId="555AD277" w14:textId="77777777" w:rsidR="002F1CC3" w:rsidRPr="00B36538" w:rsidRDefault="002F1CC3" w:rsidP="002F1CC3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Объекты</w:t>
      </w:r>
      <w:r w:rsidRPr="00B36538">
        <w:rPr>
          <w:rFonts w:ascii="Times New Roman" w:hAnsi="Times New Roman" w:cs="Times New Roman"/>
          <w:sz w:val="28"/>
          <w:szCs w:val="28"/>
        </w:rPr>
        <w:tab/>
        <w:t>лечебно-оздоровительной</w:t>
      </w:r>
      <w:r w:rsidRPr="00B36538">
        <w:rPr>
          <w:rFonts w:ascii="Times New Roman" w:hAnsi="Times New Roman" w:cs="Times New Roman"/>
          <w:sz w:val="28"/>
          <w:szCs w:val="28"/>
        </w:rPr>
        <w:tab/>
        <w:t>инфраструктуры используются только для организации оказания первичной медико- санитарной помощи обучающимся работникам ОУ.</w:t>
      </w:r>
    </w:p>
    <w:p w14:paraId="1848F148" w14:textId="77777777" w:rsidR="002F1CC3" w:rsidRPr="00B36538" w:rsidRDefault="002F1CC3" w:rsidP="002F1CC3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538">
        <w:rPr>
          <w:rFonts w:ascii="Times New Roman" w:hAnsi="Times New Roman" w:cs="Times New Roman"/>
          <w:b/>
          <w:bCs/>
          <w:sz w:val="28"/>
          <w:szCs w:val="28"/>
        </w:rPr>
        <w:t>Порядок пользования объектами культуры</w:t>
      </w:r>
    </w:p>
    <w:p w14:paraId="415D06A9" w14:textId="77777777" w:rsidR="002F1CC3" w:rsidRPr="00B36538" w:rsidRDefault="002F1CC3" w:rsidP="002F1CC3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К объектам культуры ОУ относятся:</w:t>
      </w:r>
    </w:p>
    <w:p w14:paraId="28D56161" w14:textId="77777777" w:rsidR="002F1CC3" w:rsidRPr="00B36538" w:rsidRDefault="002F1CC3" w:rsidP="002F1CC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библиотека,</w:t>
      </w:r>
    </w:p>
    <w:p w14:paraId="1D0593DE" w14:textId="77777777" w:rsidR="002F1CC3" w:rsidRPr="00B36538" w:rsidRDefault="002F1CC3" w:rsidP="002F1CC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актовый зал,</w:t>
      </w:r>
    </w:p>
    <w:p w14:paraId="7A066604" w14:textId="77777777" w:rsidR="002F1CC3" w:rsidRPr="00B36538" w:rsidRDefault="002F1CC3" w:rsidP="002F1CC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помещения для занятий творческих объединений.</w:t>
      </w:r>
    </w:p>
    <w:p w14:paraId="62849466" w14:textId="77777777" w:rsidR="002F1CC3" w:rsidRPr="00B36538" w:rsidRDefault="002F1CC3" w:rsidP="002F1CC3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Время пользования объектами культуры, указанными в пункте</w:t>
      </w:r>
    </w:p>
    <w:p w14:paraId="133DEB18" w14:textId="77777777" w:rsidR="002F1CC3" w:rsidRPr="00B36538" w:rsidRDefault="002F1CC3" w:rsidP="002F1CC3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настоящего Положения, определяется расписанием работы объектов культуры, утвержденным приказом директора ОУ.</w:t>
      </w:r>
    </w:p>
    <w:p w14:paraId="4970A99F" w14:textId="77777777" w:rsidR="002F1CC3" w:rsidRPr="00B36538" w:rsidRDefault="002F1CC3" w:rsidP="002F1CC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В случае необходимости использования объектов культуры за рамками утвержденного расписания работы участник образовательных отношений подает заявление на имя директора ОУ.</w:t>
      </w:r>
    </w:p>
    <w:p w14:paraId="0228118E" w14:textId="77777777" w:rsidR="002F1CC3" w:rsidRPr="00B36538" w:rsidRDefault="002F1CC3" w:rsidP="002F1CC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Ответственность за работу и содержание объектов культуры в</w:t>
      </w:r>
    </w:p>
    <w:p w14:paraId="5636316D" w14:textId="77777777" w:rsidR="002F1CC3" w:rsidRPr="00B36538" w:rsidRDefault="002F1CC3" w:rsidP="002F1CC3">
      <w:pPr>
        <w:rPr>
          <w:rFonts w:ascii="Times New Roman" w:hAnsi="Times New Roman" w:cs="Times New Roman"/>
          <w:sz w:val="28"/>
          <w:szCs w:val="28"/>
        </w:rPr>
        <w:sectPr w:rsidR="002F1CC3" w:rsidRPr="00B36538" w:rsidSect="00B36538">
          <w:pgSz w:w="11920" w:h="16850"/>
          <w:pgMar w:top="1060" w:right="740" w:bottom="280" w:left="1418" w:header="720" w:footer="720" w:gutter="0"/>
          <w:cols w:space="720"/>
        </w:sectPr>
      </w:pPr>
    </w:p>
    <w:p w14:paraId="78130F51" w14:textId="77777777" w:rsidR="002F1CC3" w:rsidRPr="00B36538" w:rsidRDefault="002F1CC3" w:rsidP="002F1CC3">
      <w:pPr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lastRenderedPageBreak/>
        <w:t>состоянии, отвечающем требованиям безопасности и санитарных норм, возлагается на педагога-библиотекаря, педагогов дополнительного образования, учителей, классных руководителей во время проведения ими уроков, мероприятий и пр. с использованием объектов культуры ОУ.</w:t>
      </w:r>
    </w:p>
    <w:p w14:paraId="0E3F9CC7" w14:textId="77777777" w:rsidR="002F1CC3" w:rsidRPr="00B36538" w:rsidRDefault="002F1CC3" w:rsidP="002F1CC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Ответственные лица обязаны:</w:t>
      </w:r>
    </w:p>
    <w:p w14:paraId="396E25A2" w14:textId="77777777" w:rsidR="002F1CC3" w:rsidRPr="00B36538" w:rsidRDefault="002F1CC3" w:rsidP="002F1CC3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лично присутствовать при посещении объекта культуры обучающимися;</w:t>
      </w:r>
    </w:p>
    <w:p w14:paraId="51A67930" w14:textId="77777777" w:rsidR="002F1CC3" w:rsidRPr="00B36538" w:rsidRDefault="002F1CC3" w:rsidP="002F1CC3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под личную подпись получать необходимый инвентарь и иное оборудование, сдать его в полной сохранности после проведения мероприятия;</w:t>
      </w:r>
    </w:p>
    <w:p w14:paraId="7A840F42" w14:textId="77777777" w:rsidR="002F1CC3" w:rsidRPr="00B36538" w:rsidRDefault="002F1CC3" w:rsidP="002F1CC3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осуществлять контроль соблюдения обучающимися настоящего Положения;</w:t>
      </w:r>
    </w:p>
    <w:p w14:paraId="374A5B9A" w14:textId="77777777" w:rsidR="002F1CC3" w:rsidRPr="00B36538" w:rsidRDefault="002F1CC3" w:rsidP="002F1CC3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обеспечивать эвакуацию обучающихся и работников ОУ в случае угрозы и возникновения чрезвычайных ситуаций.</w:t>
      </w:r>
    </w:p>
    <w:p w14:paraId="3AA8E9E7" w14:textId="77777777" w:rsidR="002F1CC3" w:rsidRPr="00B36538" w:rsidRDefault="002F1CC3" w:rsidP="002F1CC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Объекты культуры, указанные в п. 4.1. настоящего Положения, могут использоваться для проведения уроков в нетрадиционных формах, проведения занятий творческих объединений, проведения классных и общешкольных мероприятий, репетиций.</w:t>
      </w:r>
    </w:p>
    <w:p w14:paraId="7D221D47" w14:textId="77777777" w:rsidR="002F1CC3" w:rsidRPr="00B36538" w:rsidRDefault="002F1CC3" w:rsidP="002F1CC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Для пользования библиотекой, обучающиеся ОУ записываются в библиотеку в индивидуальном порядке в соответствии со списками классов. Сотрудники ОУ – по паспорту или другому документу, удостоверяющему личность.</w:t>
      </w:r>
    </w:p>
    <w:p w14:paraId="20CA2F3F" w14:textId="77777777" w:rsidR="002F1CC3" w:rsidRPr="00B36538" w:rsidRDefault="002F1CC3" w:rsidP="002F1CC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При записи в библиотеку участники образовательных отношений должны ознакомиться с Правилами пользования и подтвердить обязательство об их выполнении своей подписью.</w:t>
      </w:r>
    </w:p>
    <w:p w14:paraId="07834082" w14:textId="77777777" w:rsidR="002F1CC3" w:rsidRPr="00B36538" w:rsidRDefault="002F1CC3" w:rsidP="002F1CC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При пользовании объектами культуры ОУ обучающиеся обязаны:</w:t>
      </w:r>
    </w:p>
    <w:p w14:paraId="514E6CAE" w14:textId="77777777" w:rsidR="002F1CC3" w:rsidRPr="00B36538" w:rsidRDefault="002F1CC3" w:rsidP="002F1CC3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поддерживать чистоту и порядок;</w:t>
      </w:r>
    </w:p>
    <w:p w14:paraId="48AC248E" w14:textId="77777777" w:rsidR="002F1CC3" w:rsidRPr="00B36538" w:rsidRDefault="002F1CC3" w:rsidP="002F1CC3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выполнять требования ответственных за объект лиц;</w:t>
      </w:r>
    </w:p>
    <w:p w14:paraId="0F033128" w14:textId="77777777" w:rsidR="002F1CC3" w:rsidRPr="00B36538" w:rsidRDefault="002F1CC3" w:rsidP="002F1CC3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незамедлительно сообщать   ответственным   лицам   о   случаях</w:t>
      </w:r>
    </w:p>
    <w:p w14:paraId="08818FA5" w14:textId="77777777" w:rsidR="002F1CC3" w:rsidRPr="00B36538" w:rsidRDefault="002F1CC3" w:rsidP="002F1CC3">
      <w:pPr>
        <w:rPr>
          <w:rFonts w:ascii="Times New Roman" w:hAnsi="Times New Roman" w:cs="Times New Roman"/>
          <w:sz w:val="28"/>
          <w:szCs w:val="28"/>
        </w:rPr>
        <w:sectPr w:rsidR="002F1CC3" w:rsidRPr="00B36538" w:rsidSect="00B36538">
          <w:pgSz w:w="11920" w:h="16850"/>
          <w:pgMar w:top="1060" w:right="740" w:bottom="280" w:left="1418" w:header="720" w:footer="720" w:gutter="0"/>
          <w:cols w:space="720"/>
        </w:sectPr>
      </w:pPr>
    </w:p>
    <w:p w14:paraId="6D7064B0" w14:textId="77777777" w:rsidR="002F1CC3" w:rsidRPr="00B36538" w:rsidRDefault="002F1CC3" w:rsidP="002F1CC3">
      <w:pPr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lastRenderedPageBreak/>
        <w:t>обнаружения подозрительных предметов, вещей, о случаях возникновения задымления или пожара.</w:t>
      </w:r>
    </w:p>
    <w:p w14:paraId="0BD3932D" w14:textId="77777777" w:rsidR="002F1CC3" w:rsidRPr="00B36538" w:rsidRDefault="002F1CC3" w:rsidP="002F1CC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Во время пользования объектами культуры ОУ обучающимся запрещается:</w:t>
      </w:r>
    </w:p>
    <w:p w14:paraId="4EC1D3BA" w14:textId="77777777" w:rsidR="002F1CC3" w:rsidRPr="00B36538" w:rsidRDefault="002F1CC3" w:rsidP="002F1CC3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приносить с собой и (или) употреблять алкогольные напитки, наркотические и токсические средства;</w:t>
      </w:r>
    </w:p>
    <w:p w14:paraId="7CE4711D" w14:textId="77777777" w:rsidR="002F1CC3" w:rsidRPr="00B36538" w:rsidRDefault="002F1CC3" w:rsidP="002F1CC3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курить;</w:t>
      </w:r>
    </w:p>
    <w:p w14:paraId="62D470FA" w14:textId="77777777" w:rsidR="002F1CC3" w:rsidRPr="00B36538" w:rsidRDefault="002F1CC3" w:rsidP="002F1CC3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совершать действия, приводящие к порче имущества ОУ, способные повлечь за собой угрозу своей жизни и здоровья, а также жизни и здоровья других участников образовательных отношений.</w:t>
      </w:r>
    </w:p>
    <w:p w14:paraId="0AFF0203" w14:textId="77777777" w:rsidR="002F1CC3" w:rsidRPr="00B36538" w:rsidRDefault="002F1CC3" w:rsidP="002F1CC3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Родители (законные представители) несут ответственность в соответствии действующим законодательством Российской Федерации, если их несовершеннолетние дети причинили объекту культуры ОУ ущерб.</w:t>
      </w:r>
    </w:p>
    <w:p w14:paraId="73FCE2BC" w14:textId="77777777" w:rsidR="002F1CC3" w:rsidRPr="00B36538" w:rsidRDefault="002F1CC3" w:rsidP="002F1CC3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36538">
        <w:rPr>
          <w:rFonts w:ascii="Times New Roman" w:hAnsi="Times New Roman" w:cs="Times New Roman"/>
          <w:b/>
          <w:bCs/>
          <w:sz w:val="28"/>
          <w:szCs w:val="28"/>
        </w:rPr>
        <w:t>Порядок пользования объектами спорта</w:t>
      </w:r>
    </w:p>
    <w:p w14:paraId="47934899" w14:textId="77777777" w:rsidR="002F1CC3" w:rsidRPr="00B36538" w:rsidRDefault="002F1CC3" w:rsidP="002F1CC3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К объектам спорта относятся:</w:t>
      </w:r>
    </w:p>
    <w:p w14:paraId="7854EA9F" w14:textId="77777777" w:rsidR="002F1CC3" w:rsidRPr="00B36538" w:rsidRDefault="002F1CC3" w:rsidP="002F1CC3">
      <w:pPr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спортивный зал и обслуживающие его помещения (раздевалки);</w:t>
      </w:r>
    </w:p>
    <w:p w14:paraId="6CB9DC2E" w14:textId="77777777" w:rsidR="002F1CC3" w:rsidRPr="00B36538" w:rsidRDefault="002F1CC3" w:rsidP="002F1CC3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спортивная площадка;</w:t>
      </w:r>
    </w:p>
    <w:p w14:paraId="3140CBD2" w14:textId="77777777" w:rsidR="002F1CC3" w:rsidRPr="00B36538" w:rsidRDefault="002F1CC3" w:rsidP="002F1CC3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спортивный городок.</w:t>
      </w:r>
    </w:p>
    <w:p w14:paraId="1DD7FB8D" w14:textId="77777777" w:rsidR="002F1CC3" w:rsidRPr="00B36538" w:rsidRDefault="002F1CC3" w:rsidP="002F1CC3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Время пользования объектами спорта, указанными в пункте 5.1. настоящего Положения, определяется расписанием работы ОУ.</w:t>
      </w:r>
    </w:p>
    <w:p w14:paraId="01DA15E9" w14:textId="77777777" w:rsidR="002F1CC3" w:rsidRPr="00B36538" w:rsidRDefault="002F1CC3" w:rsidP="002F1CC3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В случае необходимости использования объектов спорта за рамками утвержденного расписания работы участник образовательных отношений подает заявление на имя директора ОУ.</w:t>
      </w:r>
    </w:p>
    <w:p w14:paraId="26873C46" w14:textId="77777777" w:rsidR="002F1CC3" w:rsidRPr="00B36538" w:rsidRDefault="002F1CC3" w:rsidP="002F1CC3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Ответственность за работу и содержание объектов спорта в состоянии, отвечающем требованиям безопасности и санитарных норм, возлагается на учителей физической культуры, педагогов дополнительного образования, классных руководителей во время проведения ими уроков, мероприятий и пр. с использованием объектов спорта ОУ.</w:t>
      </w:r>
    </w:p>
    <w:p w14:paraId="2D201EDA" w14:textId="77777777" w:rsidR="002F1CC3" w:rsidRPr="00B36538" w:rsidRDefault="002F1CC3" w:rsidP="002F1CC3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Ответственные лица обязаны:</w:t>
      </w:r>
    </w:p>
    <w:p w14:paraId="444C5E5F" w14:textId="77777777" w:rsidR="002F1CC3" w:rsidRPr="00B36538" w:rsidRDefault="002F1CC3" w:rsidP="002F1CC3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лично    присутствовать     при     посещении     объекта     спорта</w:t>
      </w:r>
    </w:p>
    <w:p w14:paraId="40CD3FCC" w14:textId="77777777" w:rsidR="002F1CC3" w:rsidRPr="00B36538" w:rsidRDefault="002F1CC3" w:rsidP="002F1CC3">
      <w:pPr>
        <w:rPr>
          <w:rFonts w:ascii="Times New Roman" w:hAnsi="Times New Roman" w:cs="Times New Roman"/>
          <w:sz w:val="28"/>
          <w:szCs w:val="28"/>
        </w:rPr>
        <w:sectPr w:rsidR="002F1CC3" w:rsidRPr="00B36538" w:rsidSect="00B36538">
          <w:pgSz w:w="11920" w:h="16850"/>
          <w:pgMar w:top="1060" w:right="740" w:bottom="280" w:left="1418" w:header="720" w:footer="720" w:gutter="0"/>
          <w:cols w:space="720"/>
        </w:sectPr>
      </w:pPr>
    </w:p>
    <w:p w14:paraId="1D15546C" w14:textId="77777777" w:rsidR="002F1CC3" w:rsidRPr="00B36538" w:rsidRDefault="002F1CC3" w:rsidP="002F1CC3">
      <w:pPr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lastRenderedPageBreak/>
        <w:t>обучающимися, при проведении тренировок, занятий, спортивных мероприятий;</w:t>
      </w:r>
    </w:p>
    <w:p w14:paraId="56546882" w14:textId="77777777" w:rsidR="002F1CC3" w:rsidRPr="00B36538" w:rsidRDefault="002F1CC3" w:rsidP="002F1CC3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под личную подпись получать необходимый инвентарь и иное оборудование, сдать его в полной сохранности после проведения мероприятия;</w:t>
      </w:r>
    </w:p>
    <w:p w14:paraId="7F3A22AF" w14:textId="77777777" w:rsidR="002F1CC3" w:rsidRPr="00B36538" w:rsidRDefault="002F1CC3" w:rsidP="002F1CC3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осуществлять контроль соблюдения обучающимися настоящего Положения;</w:t>
      </w:r>
    </w:p>
    <w:p w14:paraId="74517D25" w14:textId="77777777" w:rsidR="002F1CC3" w:rsidRPr="00B36538" w:rsidRDefault="002F1CC3" w:rsidP="002F1CC3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обеспечивать эваку</w:t>
      </w:r>
      <w:r w:rsidR="00DE2C56" w:rsidRPr="00B36538">
        <w:rPr>
          <w:rFonts w:ascii="Times New Roman" w:hAnsi="Times New Roman" w:cs="Times New Roman"/>
          <w:sz w:val="28"/>
          <w:szCs w:val="28"/>
        </w:rPr>
        <w:t>ацию обучающихся и работников ОУ</w:t>
      </w:r>
      <w:r w:rsidRPr="00B36538">
        <w:rPr>
          <w:rFonts w:ascii="Times New Roman" w:hAnsi="Times New Roman" w:cs="Times New Roman"/>
          <w:sz w:val="28"/>
          <w:szCs w:val="28"/>
        </w:rPr>
        <w:t xml:space="preserve"> в случае угрозы и возникновения чрезвычайных ситуаций.</w:t>
      </w:r>
    </w:p>
    <w:p w14:paraId="753AF218" w14:textId="77777777" w:rsidR="002F1CC3" w:rsidRPr="00B36538" w:rsidRDefault="002F1CC3" w:rsidP="002F1CC3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Объекты спорта, указанные в п. 4.1. настоящего Положения, могут использоваться для проведения уроков физической культуры, проведения занятий творческих объединений спортивного направления, проведения классных и общешкольных мероприятий спортивного содержания, тренировок, спортивных игр, спортивных соревнований.</w:t>
      </w:r>
    </w:p>
    <w:p w14:paraId="71667415" w14:textId="77777777" w:rsidR="002F1CC3" w:rsidRPr="00B36538" w:rsidRDefault="002F1CC3" w:rsidP="002F1CC3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 xml:space="preserve">При пользовании объектами спорта </w:t>
      </w:r>
      <w:r w:rsidR="00DE2C56" w:rsidRPr="00B36538">
        <w:rPr>
          <w:rFonts w:ascii="Times New Roman" w:hAnsi="Times New Roman" w:cs="Times New Roman"/>
          <w:sz w:val="28"/>
          <w:szCs w:val="28"/>
        </w:rPr>
        <w:t>ОУ</w:t>
      </w:r>
      <w:r w:rsidRPr="00B36538">
        <w:rPr>
          <w:rFonts w:ascii="Times New Roman" w:hAnsi="Times New Roman" w:cs="Times New Roman"/>
          <w:sz w:val="28"/>
          <w:szCs w:val="28"/>
        </w:rPr>
        <w:t xml:space="preserve"> обучающиеся обязаны:</w:t>
      </w:r>
    </w:p>
    <w:p w14:paraId="02804317" w14:textId="77777777" w:rsidR="002F1CC3" w:rsidRPr="00B36538" w:rsidRDefault="002F1CC3" w:rsidP="002F1CC3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приходить только в специальной спортивной одежде и обуви в соответствии с Положением о единых требованиях к школьной одежде обучающихся;</w:t>
      </w:r>
    </w:p>
    <w:p w14:paraId="0D9A8DC5" w14:textId="77777777" w:rsidR="002F1CC3" w:rsidRPr="00B36538" w:rsidRDefault="002F1CC3" w:rsidP="002F1CC3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строго соблюдать инструкции и правила выполнения спортивных упражнений;</w:t>
      </w:r>
    </w:p>
    <w:p w14:paraId="7D3D6BD2" w14:textId="77777777" w:rsidR="002F1CC3" w:rsidRPr="00B36538" w:rsidRDefault="002F1CC3" w:rsidP="002F1CC3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поддерживать чистоту и порядок;</w:t>
      </w:r>
    </w:p>
    <w:p w14:paraId="385E6368" w14:textId="77777777" w:rsidR="002F1CC3" w:rsidRPr="00B36538" w:rsidRDefault="002F1CC3" w:rsidP="002F1CC3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выполнять требования ответственных за объект лиц;</w:t>
      </w:r>
    </w:p>
    <w:p w14:paraId="18185A09" w14:textId="77777777" w:rsidR="002F1CC3" w:rsidRPr="00B36538" w:rsidRDefault="002F1CC3" w:rsidP="002F1CC3">
      <w:pPr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-незамедлительно сообщать ответственным лицам о случаях обнаружения подозрительных предметов, вещей, о случаях возникновения задымления или пожара.</w:t>
      </w:r>
    </w:p>
    <w:p w14:paraId="7942C928" w14:textId="77777777" w:rsidR="002F1CC3" w:rsidRPr="00B36538" w:rsidRDefault="002F1CC3" w:rsidP="002F1CC3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Во время пользования объектами спорта школы обучающимся запрещается:</w:t>
      </w:r>
    </w:p>
    <w:p w14:paraId="122C0516" w14:textId="77777777" w:rsidR="002F1CC3" w:rsidRPr="00B36538" w:rsidRDefault="002F1CC3" w:rsidP="002F1CC3">
      <w:pPr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-приносить с собой и (или) употреблять алкогольные напитки, наркотические и токсические средства;</w:t>
      </w:r>
    </w:p>
    <w:p w14:paraId="3DCBD2B7" w14:textId="77777777" w:rsidR="002F1CC3" w:rsidRPr="00B36538" w:rsidRDefault="002F1CC3" w:rsidP="002F1CC3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курить;</w:t>
      </w:r>
    </w:p>
    <w:p w14:paraId="4F5F9963" w14:textId="77777777" w:rsidR="002F1CC3" w:rsidRPr="00B36538" w:rsidRDefault="002F1CC3" w:rsidP="002F1CC3">
      <w:pPr>
        <w:rPr>
          <w:rFonts w:ascii="Times New Roman" w:hAnsi="Times New Roman" w:cs="Times New Roman"/>
          <w:sz w:val="28"/>
          <w:szCs w:val="28"/>
        </w:rPr>
        <w:sectPr w:rsidR="002F1CC3" w:rsidRPr="00B36538" w:rsidSect="00B36538">
          <w:pgSz w:w="11920" w:h="16850"/>
          <w:pgMar w:top="1060" w:right="740" w:bottom="280" w:left="1418" w:header="720" w:footer="720" w:gutter="0"/>
          <w:cols w:space="720"/>
        </w:sectPr>
      </w:pPr>
    </w:p>
    <w:p w14:paraId="218C3BD1" w14:textId="77777777" w:rsidR="002F1CC3" w:rsidRPr="00B36538" w:rsidRDefault="002F1CC3" w:rsidP="002F1CC3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lastRenderedPageBreak/>
        <w:t xml:space="preserve">совершать действия, приводящие к порче имущества </w:t>
      </w:r>
      <w:r w:rsidR="00DE2C56" w:rsidRPr="00B36538">
        <w:rPr>
          <w:rFonts w:ascii="Times New Roman" w:hAnsi="Times New Roman" w:cs="Times New Roman"/>
          <w:sz w:val="28"/>
          <w:szCs w:val="28"/>
        </w:rPr>
        <w:t>ОУ</w:t>
      </w:r>
      <w:r w:rsidRPr="00B36538">
        <w:rPr>
          <w:rFonts w:ascii="Times New Roman" w:hAnsi="Times New Roman" w:cs="Times New Roman"/>
          <w:sz w:val="28"/>
          <w:szCs w:val="28"/>
        </w:rPr>
        <w:t>, способные повлечь за собой угрозу своей жизни и здоровья, а также жизни и здоровья других участников образовательных отношений;</w:t>
      </w:r>
    </w:p>
    <w:p w14:paraId="1BDF7408" w14:textId="77777777" w:rsidR="002F1CC3" w:rsidRPr="00B36538" w:rsidRDefault="002F1CC3" w:rsidP="002F1CC3">
      <w:pPr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использовать спортивное оборудование и спортивный инвентарь не по своему прямому назначению.</w:t>
      </w:r>
    </w:p>
    <w:p w14:paraId="667305BC" w14:textId="660AE4CD" w:rsidR="002F1CC3" w:rsidRPr="00B36538" w:rsidRDefault="002F1CC3" w:rsidP="002F1CC3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rFonts w:ascii="Times New Roman" w:hAnsi="Times New Roman" w:cs="Times New Roman"/>
          <w:sz w:val="28"/>
          <w:szCs w:val="28"/>
        </w:rPr>
        <w:t>Родители (законные представители) несут ответственность в соответствии с действующим законодательством Российской Федерации, если их несовершеннолетние дети причинили объекту спорта ущерб.</w:t>
      </w:r>
    </w:p>
    <w:p w14:paraId="65AFEB4A" w14:textId="77777777" w:rsidR="00927C0C" w:rsidRPr="00B36538" w:rsidRDefault="00927C0C" w:rsidP="002F1C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7C0C" w:rsidRPr="00B36538" w:rsidSect="00B36538">
      <w:pgSz w:w="11920" w:h="16850"/>
      <w:pgMar w:top="1060" w:right="74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E41"/>
    <w:multiLevelType w:val="hybridMultilevel"/>
    <w:tmpl w:val="42228E24"/>
    <w:lvl w:ilvl="0" w:tplc="6B32B436">
      <w:numFmt w:val="bullet"/>
      <w:lvlText w:val="-"/>
      <w:lvlJc w:val="left"/>
      <w:pPr>
        <w:ind w:left="1542" w:hanging="720"/>
      </w:pPr>
      <w:rPr>
        <w:rFonts w:hint="default"/>
        <w:w w:val="81"/>
        <w:lang w:val="ru-RU" w:eastAsia="en-US" w:bidi="ar-SA"/>
      </w:rPr>
    </w:lvl>
    <w:lvl w:ilvl="1" w:tplc="120826B6">
      <w:numFmt w:val="bullet"/>
      <w:lvlText w:val="•"/>
      <w:lvlJc w:val="left"/>
      <w:pPr>
        <w:ind w:left="2343" w:hanging="720"/>
      </w:pPr>
      <w:rPr>
        <w:rFonts w:hint="default"/>
        <w:lang w:val="ru-RU" w:eastAsia="en-US" w:bidi="ar-SA"/>
      </w:rPr>
    </w:lvl>
    <w:lvl w:ilvl="2" w:tplc="84181CE0">
      <w:numFmt w:val="bullet"/>
      <w:lvlText w:val="•"/>
      <w:lvlJc w:val="left"/>
      <w:pPr>
        <w:ind w:left="3146" w:hanging="720"/>
      </w:pPr>
      <w:rPr>
        <w:rFonts w:hint="default"/>
        <w:lang w:val="ru-RU" w:eastAsia="en-US" w:bidi="ar-SA"/>
      </w:rPr>
    </w:lvl>
    <w:lvl w:ilvl="3" w:tplc="1CCE5E7A">
      <w:numFmt w:val="bullet"/>
      <w:lvlText w:val="•"/>
      <w:lvlJc w:val="left"/>
      <w:pPr>
        <w:ind w:left="3949" w:hanging="720"/>
      </w:pPr>
      <w:rPr>
        <w:rFonts w:hint="default"/>
        <w:lang w:val="ru-RU" w:eastAsia="en-US" w:bidi="ar-SA"/>
      </w:rPr>
    </w:lvl>
    <w:lvl w:ilvl="4" w:tplc="08C6E630">
      <w:numFmt w:val="bullet"/>
      <w:lvlText w:val="•"/>
      <w:lvlJc w:val="left"/>
      <w:pPr>
        <w:ind w:left="4752" w:hanging="720"/>
      </w:pPr>
      <w:rPr>
        <w:rFonts w:hint="default"/>
        <w:lang w:val="ru-RU" w:eastAsia="en-US" w:bidi="ar-SA"/>
      </w:rPr>
    </w:lvl>
    <w:lvl w:ilvl="5" w:tplc="512EC644">
      <w:numFmt w:val="bullet"/>
      <w:lvlText w:val="•"/>
      <w:lvlJc w:val="left"/>
      <w:pPr>
        <w:ind w:left="5555" w:hanging="720"/>
      </w:pPr>
      <w:rPr>
        <w:rFonts w:hint="default"/>
        <w:lang w:val="ru-RU" w:eastAsia="en-US" w:bidi="ar-SA"/>
      </w:rPr>
    </w:lvl>
    <w:lvl w:ilvl="6" w:tplc="D3FAD226">
      <w:numFmt w:val="bullet"/>
      <w:lvlText w:val="•"/>
      <w:lvlJc w:val="left"/>
      <w:pPr>
        <w:ind w:left="6358" w:hanging="720"/>
      </w:pPr>
      <w:rPr>
        <w:rFonts w:hint="default"/>
        <w:lang w:val="ru-RU" w:eastAsia="en-US" w:bidi="ar-SA"/>
      </w:rPr>
    </w:lvl>
    <w:lvl w:ilvl="7" w:tplc="89DC3E0C">
      <w:numFmt w:val="bullet"/>
      <w:lvlText w:val="•"/>
      <w:lvlJc w:val="left"/>
      <w:pPr>
        <w:ind w:left="7161" w:hanging="720"/>
      </w:pPr>
      <w:rPr>
        <w:rFonts w:hint="default"/>
        <w:lang w:val="ru-RU" w:eastAsia="en-US" w:bidi="ar-SA"/>
      </w:rPr>
    </w:lvl>
    <w:lvl w:ilvl="8" w:tplc="B2420C28">
      <w:numFmt w:val="bullet"/>
      <w:lvlText w:val="•"/>
      <w:lvlJc w:val="left"/>
      <w:pPr>
        <w:ind w:left="7964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149E3668"/>
    <w:multiLevelType w:val="multilevel"/>
    <w:tmpl w:val="5082EE04"/>
    <w:lvl w:ilvl="0">
      <w:start w:val="4"/>
      <w:numFmt w:val="decimal"/>
      <w:lvlText w:val="%1"/>
      <w:lvlJc w:val="left"/>
      <w:pPr>
        <w:ind w:left="102" w:hanging="7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3ADC44CB"/>
    <w:multiLevelType w:val="multilevel"/>
    <w:tmpl w:val="A762EE34"/>
    <w:lvl w:ilvl="0">
      <w:start w:val="3"/>
      <w:numFmt w:val="decimal"/>
      <w:lvlText w:val="%1"/>
      <w:lvlJc w:val="left"/>
      <w:pPr>
        <w:ind w:left="102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72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5D153F37"/>
    <w:multiLevelType w:val="multilevel"/>
    <w:tmpl w:val="FB105EF6"/>
    <w:lvl w:ilvl="0">
      <w:start w:val="1"/>
      <w:numFmt w:val="decimal"/>
      <w:lvlText w:val="%1."/>
      <w:lvlJc w:val="left"/>
      <w:pPr>
        <w:ind w:left="1542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6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C3"/>
    <w:rsid w:val="002F1CC3"/>
    <w:rsid w:val="00927C0C"/>
    <w:rsid w:val="00B36538"/>
    <w:rsid w:val="00D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92F2"/>
  <w15:chartTrackingRefBased/>
  <w15:docId w15:val="{8902A87A-9291-410F-A42A-D7F9212A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qFormat/>
    <w:rsid w:val="00B365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u_asosh@e-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ахмад ахмад</cp:lastModifiedBy>
  <cp:revision>2</cp:revision>
  <dcterms:created xsi:type="dcterms:W3CDTF">2023-06-07T14:07:00Z</dcterms:created>
  <dcterms:modified xsi:type="dcterms:W3CDTF">2025-04-22T03:30:00Z</dcterms:modified>
</cp:coreProperties>
</file>